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67FE4" w14:textId="77777777" w:rsidR="00E07321" w:rsidRPr="0031198A" w:rsidRDefault="0031198A">
      <w:pPr>
        <w:rPr>
          <w:rFonts w:ascii="Times New Roman" w:hAnsi="Times New Roman" w:cs="Times New Roman"/>
          <w:lang w:val="en-CA"/>
        </w:rPr>
      </w:pPr>
      <w:r w:rsidRPr="0031198A">
        <w:rPr>
          <w:rFonts w:ascii="Times New Roman" w:hAnsi="Times New Roman" w:cs="Times New Roman"/>
          <w:lang w:val="en-CA"/>
        </w:rPr>
        <w:t>(no address)</w:t>
      </w:r>
    </w:p>
    <w:p w14:paraId="13C516D0" w14:textId="77777777" w:rsidR="0031198A" w:rsidRPr="0031198A" w:rsidRDefault="0031198A">
      <w:pPr>
        <w:rPr>
          <w:rFonts w:ascii="Times New Roman" w:hAnsi="Times New Roman" w:cs="Times New Roman"/>
          <w:lang w:val="en-CA"/>
        </w:rPr>
      </w:pPr>
    </w:p>
    <w:p w14:paraId="0B08D9E5" w14:textId="77777777" w:rsidR="0031198A" w:rsidRPr="0031198A" w:rsidRDefault="0031198A">
      <w:pPr>
        <w:rPr>
          <w:rFonts w:ascii="Times New Roman" w:hAnsi="Times New Roman" w:cs="Times New Roman"/>
          <w:b/>
          <w:lang w:val="en-CA"/>
        </w:rPr>
      </w:pPr>
      <w:r w:rsidRPr="0031198A">
        <w:rPr>
          <w:rFonts w:ascii="Times New Roman" w:hAnsi="Times New Roman" w:cs="Times New Roman"/>
          <w:b/>
          <w:lang w:val="en-CA"/>
        </w:rPr>
        <w:t>Response:</w:t>
      </w:r>
    </w:p>
    <w:p w14:paraId="6D9BDFBC" w14:textId="7A2C5A17" w:rsidR="0031198A" w:rsidRPr="0031198A" w:rsidRDefault="009966FA" w:rsidP="003119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Freeport-McMoR</w:t>
      </w:r>
      <w:r w:rsidR="0031198A" w:rsidRPr="0031198A">
        <w:rPr>
          <w:rFonts w:ascii="Times New Roman" w:hAnsi="Times New Roman" w:cs="Times New Roman"/>
          <w:lang w:val="en-CA"/>
        </w:rPr>
        <w:t>an Inc. is not in the coal mining business</w:t>
      </w:r>
    </w:p>
    <w:p w14:paraId="0FE31C52" w14:textId="77777777" w:rsidR="0031198A" w:rsidRPr="0031198A" w:rsidRDefault="0031198A" w:rsidP="003119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31198A">
        <w:rPr>
          <w:rFonts w:ascii="Times New Roman" w:hAnsi="Times New Roman" w:cs="Times New Roman"/>
          <w:lang w:val="en-CA"/>
        </w:rPr>
        <w:t xml:space="preserve">“Our Human Rights Policy requires us (and our contractors) to conduct business in a manner consistent with the Universal Declaration of Human rights, and to align our human rights due diligence practices with the United Nations Guiding Principles on Business and Human Rights.”  </w:t>
      </w:r>
      <w:bookmarkStart w:id="0" w:name="_GoBack"/>
      <w:bookmarkEnd w:id="0"/>
    </w:p>
    <w:sectPr w:rsidR="0031198A" w:rsidRPr="0031198A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E571A"/>
    <w:multiLevelType w:val="hybridMultilevel"/>
    <w:tmpl w:val="8B42E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8A"/>
    <w:rsid w:val="000C28B4"/>
    <w:rsid w:val="001C2211"/>
    <w:rsid w:val="0031198A"/>
    <w:rsid w:val="00453812"/>
    <w:rsid w:val="00504E33"/>
    <w:rsid w:val="0054200A"/>
    <w:rsid w:val="0067663F"/>
    <w:rsid w:val="007107CB"/>
    <w:rsid w:val="009108CC"/>
    <w:rsid w:val="00963FC4"/>
    <w:rsid w:val="009966FA"/>
    <w:rsid w:val="00A224CD"/>
    <w:rsid w:val="00B06214"/>
    <w:rsid w:val="00BE7541"/>
    <w:rsid w:val="00BF4FBC"/>
    <w:rsid w:val="00C9373E"/>
    <w:rsid w:val="00CF4183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3854F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308</Characters>
  <Application>Microsoft Macintosh Word</Application>
  <DocSecurity>0</DocSecurity>
  <Lines>2</Lines>
  <Paragraphs>1</Paragraphs>
  <ScaleCrop>false</ScaleCrop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2</cp:revision>
  <dcterms:created xsi:type="dcterms:W3CDTF">2016-11-27T01:07:00Z</dcterms:created>
  <dcterms:modified xsi:type="dcterms:W3CDTF">2016-11-27T01:13:00Z</dcterms:modified>
</cp:coreProperties>
</file>